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2404"/>
        <w:tblOverlap w:val="never"/>
        <w:tblW w:w="9356" w:type="dxa"/>
        <w:tblLook w:val="04A0" w:firstRow="1" w:lastRow="0" w:firstColumn="1" w:lastColumn="0" w:noHBand="0" w:noVBand="1"/>
      </w:tblPr>
      <w:tblGrid>
        <w:gridCol w:w="1701"/>
        <w:gridCol w:w="1911"/>
        <w:gridCol w:w="1560"/>
        <w:gridCol w:w="2007"/>
        <w:gridCol w:w="2177"/>
      </w:tblGrid>
      <w:tr w:rsidR="00CE717F" w:rsidRPr="00D66625" w:rsidTr="00D66625">
        <w:trPr>
          <w:trHeight w:val="709"/>
        </w:trPr>
        <w:tc>
          <w:tcPr>
            <w:tcW w:w="170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姓名</w:t>
            </w:r>
          </w:p>
        </w:tc>
        <w:tc>
          <w:tcPr>
            <w:tcW w:w="191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性别</w:t>
            </w:r>
          </w:p>
        </w:tc>
        <w:tc>
          <w:tcPr>
            <w:tcW w:w="2007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（照片）</w:t>
            </w:r>
          </w:p>
        </w:tc>
      </w:tr>
      <w:tr w:rsidR="00CE717F" w:rsidRPr="00D66625" w:rsidTr="00D66625">
        <w:trPr>
          <w:trHeight w:val="709"/>
        </w:trPr>
        <w:tc>
          <w:tcPr>
            <w:tcW w:w="170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民族</w:t>
            </w:r>
          </w:p>
        </w:tc>
        <w:tc>
          <w:tcPr>
            <w:tcW w:w="191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007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CE717F" w:rsidRPr="00D66625" w:rsidTr="00D66625">
        <w:trPr>
          <w:trHeight w:val="709"/>
        </w:trPr>
        <w:tc>
          <w:tcPr>
            <w:tcW w:w="170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籍贯</w:t>
            </w:r>
          </w:p>
        </w:tc>
        <w:tc>
          <w:tcPr>
            <w:tcW w:w="191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CE717F" w:rsidRPr="00D66625" w:rsidTr="00D66625">
        <w:trPr>
          <w:trHeight w:val="709"/>
        </w:trPr>
        <w:tc>
          <w:tcPr>
            <w:tcW w:w="1701" w:type="dxa"/>
            <w:vAlign w:val="center"/>
          </w:tcPr>
          <w:p w:rsidR="00CE717F" w:rsidRPr="00D66625" w:rsidRDefault="00CE717F" w:rsidP="00CE717F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学历</w:t>
            </w:r>
          </w:p>
        </w:tc>
        <w:tc>
          <w:tcPr>
            <w:tcW w:w="1911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7F" w:rsidRPr="00D66625" w:rsidRDefault="00CE717F" w:rsidP="00CE717F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微信号</w:t>
            </w:r>
          </w:p>
        </w:tc>
        <w:tc>
          <w:tcPr>
            <w:tcW w:w="2007" w:type="dxa"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CE717F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专业</w:t>
            </w:r>
          </w:p>
        </w:tc>
        <w:tc>
          <w:tcPr>
            <w:tcW w:w="191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68D8" w:rsidRPr="00D66625" w:rsidRDefault="00CE717F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184" w:type="dxa"/>
            <w:gridSpan w:val="2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身份证号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单位或学校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兴趣爱好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申请条件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E0685D" w:rsidP="00E0685D">
            <w:pPr>
              <w:jc w:val="left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（请在“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入馆参观满</w:t>
            </w:r>
            <w:r w:rsidRPr="00D66625">
              <w:rPr>
                <w:rFonts w:asciiTheme="minorEastAsia" w:hAnsiTheme="minorEastAsia" w:cs="仿宋"/>
                <w:sz w:val="28"/>
                <w:szCs w:val="28"/>
              </w:rPr>
              <w:t>3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次”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、“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科普活动满3次”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、“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影院观影满3次”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中任选其一填入）</w:t>
            </w:r>
          </w:p>
        </w:tc>
      </w:tr>
      <w:tr w:rsidR="008968D8" w:rsidRPr="00D66625" w:rsidTr="00D66625">
        <w:trPr>
          <w:trHeight w:val="709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66625">
              <w:rPr>
                <w:rFonts w:asciiTheme="minorEastAsia" w:hAnsiTheme="minorEastAsia" w:cs="仿宋"/>
                <w:sz w:val="28"/>
                <w:szCs w:val="28"/>
              </w:rPr>
              <w:t>会员类型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E0685D" w:rsidP="00E0685D">
            <w:pPr>
              <w:jc w:val="left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（请</w:t>
            </w:r>
            <w:r w:rsidRPr="00D66625">
              <w:rPr>
                <w:rFonts w:asciiTheme="minorEastAsia" w:hAnsiTheme="minorEastAsia" w:cs="仿宋"/>
                <w:sz w:val="28"/>
                <w:szCs w:val="28"/>
              </w:rPr>
              <w:t>填写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“</w:t>
            </w:r>
            <w:r w:rsidRPr="00D66625">
              <w:rPr>
                <w:rFonts w:asciiTheme="minorEastAsia" w:hAnsiTheme="minorEastAsia" w:cs="仿宋"/>
                <w:sz w:val="28"/>
                <w:szCs w:val="28"/>
              </w:rPr>
              <w:t>普通会员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”</w:t>
            </w:r>
            <w:r w:rsidRPr="00D66625">
              <w:rPr>
                <w:rFonts w:asciiTheme="minorEastAsia" w:hAnsiTheme="minorEastAsia" w:cs="仿宋"/>
                <w:sz w:val="28"/>
                <w:szCs w:val="28"/>
              </w:rPr>
              <w:t>或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“</w:t>
            </w:r>
            <w:r w:rsidRPr="00D66625">
              <w:rPr>
                <w:rFonts w:asciiTheme="minorEastAsia" w:hAnsiTheme="minorEastAsia" w:cs="仿宋"/>
                <w:sz w:val="28"/>
                <w:szCs w:val="28"/>
              </w:rPr>
              <w:t>学生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会员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”</w:t>
            </w: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）</w:t>
            </w:r>
          </w:p>
        </w:tc>
      </w:tr>
      <w:tr w:rsidR="008968D8" w:rsidRPr="00D66625" w:rsidTr="00D66625">
        <w:trPr>
          <w:trHeight w:val="4438"/>
        </w:trPr>
        <w:tc>
          <w:tcPr>
            <w:tcW w:w="1701" w:type="dxa"/>
            <w:vAlign w:val="center"/>
          </w:tcPr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个人</w:t>
            </w:r>
          </w:p>
          <w:p w:rsidR="008968D8" w:rsidRPr="00D66625" w:rsidRDefault="008968D8" w:rsidP="00E0685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简历</w:t>
            </w:r>
          </w:p>
        </w:tc>
        <w:tc>
          <w:tcPr>
            <w:tcW w:w="7655" w:type="dxa"/>
            <w:gridSpan w:val="4"/>
            <w:vAlign w:val="center"/>
          </w:tcPr>
          <w:p w:rsidR="008968D8" w:rsidRPr="00D66625" w:rsidRDefault="00E0685D" w:rsidP="00CE717F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bookmarkStart w:id="0" w:name="_GoBack"/>
            <w:bookmarkEnd w:id="0"/>
            <w:r w:rsidRPr="00D66625">
              <w:rPr>
                <w:rFonts w:asciiTheme="minorEastAsia" w:hAnsiTheme="minorEastAsia" w:cs="仿宋" w:hint="eastAsia"/>
                <w:sz w:val="28"/>
                <w:szCs w:val="28"/>
              </w:rPr>
              <w:t>（不少于150字）</w:t>
            </w:r>
          </w:p>
        </w:tc>
      </w:tr>
    </w:tbl>
    <w:p w:rsidR="00F62975" w:rsidRDefault="00CE717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安徽省地质博物馆</w:t>
      </w:r>
      <w:r w:rsidR="00947BF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“地博之友”</w:t>
      </w:r>
      <w:r w:rsidR="00973815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会员申请表</w:t>
      </w:r>
    </w:p>
    <w:sectPr w:rsidR="00F6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15" w:rsidRDefault="00973815" w:rsidP="0059301C">
      <w:r>
        <w:separator/>
      </w:r>
    </w:p>
  </w:endnote>
  <w:endnote w:type="continuationSeparator" w:id="0">
    <w:p w:rsidR="00973815" w:rsidRDefault="00973815" w:rsidP="0059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15" w:rsidRDefault="00973815" w:rsidP="0059301C">
      <w:r>
        <w:separator/>
      </w:r>
    </w:p>
  </w:footnote>
  <w:footnote w:type="continuationSeparator" w:id="0">
    <w:p w:rsidR="00973815" w:rsidRDefault="00973815" w:rsidP="0059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5"/>
    <w:rsid w:val="0059301C"/>
    <w:rsid w:val="008968D8"/>
    <w:rsid w:val="00947BFF"/>
    <w:rsid w:val="00973815"/>
    <w:rsid w:val="00AC6741"/>
    <w:rsid w:val="00BF2461"/>
    <w:rsid w:val="00CE717F"/>
    <w:rsid w:val="00D66625"/>
    <w:rsid w:val="00E003CD"/>
    <w:rsid w:val="00E0685D"/>
    <w:rsid w:val="00F62975"/>
    <w:rsid w:val="00FC4826"/>
    <w:rsid w:val="02773434"/>
    <w:rsid w:val="26C613D6"/>
    <w:rsid w:val="3C5D4EA9"/>
    <w:rsid w:val="48A911FB"/>
    <w:rsid w:val="542559A1"/>
    <w:rsid w:val="667901E4"/>
    <w:rsid w:val="710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B4F27"/>
  <w15:docId w15:val="{530DDA97-D3C4-4F25-8A05-4DC18DC3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301C"/>
    <w:rPr>
      <w:kern w:val="2"/>
      <w:sz w:val="18"/>
      <w:szCs w:val="18"/>
    </w:rPr>
  </w:style>
  <w:style w:type="paragraph" w:styleId="a6">
    <w:name w:val="footer"/>
    <w:basedOn w:val="a"/>
    <w:link w:val="a7"/>
    <w:rsid w:val="0059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30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104</Characters>
  <Application>Microsoft Office Word</Application>
  <DocSecurity>0</DocSecurity>
  <Lines>9</Lines>
  <Paragraphs>10</Paragraphs>
  <ScaleCrop>false</ScaleCrop>
  <Company>DoubleOX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Administrator.PC-20200408ICHL</dc:creator>
  <cp:lastModifiedBy>www</cp:lastModifiedBy>
  <cp:revision>22</cp:revision>
  <cp:lastPrinted>2020-11-05T03:40:00Z</cp:lastPrinted>
  <dcterms:created xsi:type="dcterms:W3CDTF">2020-11-03T01:07:00Z</dcterms:created>
  <dcterms:modified xsi:type="dcterms:W3CDTF">2022-10-11T07:32:00Z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