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34F55">
      <w:pPr>
        <w:widowControl/>
        <w:jc w:val="left"/>
        <w:rPr>
          <w:rFonts w:ascii="Times New Roman" w:hAnsi="Times New Roman" w:eastAsia="宋体" w:cs="宋体"/>
          <w:b/>
          <w:color w:val="000000"/>
          <w:sz w:val="28"/>
          <w:szCs w:val="28"/>
        </w:rPr>
      </w:pPr>
      <w:bookmarkStart w:id="0" w:name="_GoBack"/>
      <w:r>
        <w:rPr>
          <w:rFonts w:hint="eastAsia" w:ascii="Times New Roman" w:hAnsi="Times New Roman" w:eastAsia="宋体" w:cs="宋体"/>
          <w:b/>
          <w:color w:val="000000"/>
          <w:sz w:val="28"/>
          <w:szCs w:val="28"/>
        </w:rPr>
        <w:t>附件2:</w:t>
      </w:r>
    </w:p>
    <w:p w14:paraId="23CE9B07"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表2：第十一届全国化石爱好者大会</w:t>
      </w:r>
    </w:p>
    <w:p w14:paraId="4D7C4ABB">
      <w:pPr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参展回执表</w:t>
      </w:r>
    </w:p>
    <w:bookmarkEnd w:id="0"/>
    <w:tbl>
      <w:tblPr>
        <w:tblStyle w:val="2"/>
        <w:tblW w:w="8596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995"/>
        <w:gridCol w:w="4498"/>
      </w:tblGrid>
      <w:tr w14:paraId="30A7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103" w:type="dxa"/>
            <w:vMerge w:val="restart"/>
            <w:noWrap w:val="0"/>
            <w:vAlign w:val="center"/>
          </w:tcPr>
          <w:p w14:paraId="36DF9BB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文创集市</w:t>
            </w:r>
          </w:p>
        </w:tc>
        <w:tc>
          <w:tcPr>
            <w:tcW w:w="6493" w:type="dxa"/>
            <w:gridSpan w:val="2"/>
            <w:noWrap w:val="0"/>
            <w:vAlign w:val="center"/>
          </w:tcPr>
          <w:p w14:paraId="7139EB8C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单位或个人信息：</w:t>
            </w:r>
          </w:p>
        </w:tc>
      </w:tr>
      <w:tr w14:paraId="7B6E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56A01BF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493" w:type="dxa"/>
            <w:gridSpan w:val="2"/>
            <w:noWrap w:val="0"/>
            <w:vAlign w:val="center"/>
          </w:tcPr>
          <w:p w14:paraId="0A807891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领队联系方式：</w:t>
            </w:r>
          </w:p>
        </w:tc>
      </w:tr>
      <w:tr w14:paraId="01E8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4195D6F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493" w:type="dxa"/>
            <w:gridSpan w:val="2"/>
            <w:noWrap w:val="0"/>
            <w:vAlign w:val="center"/>
          </w:tcPr>
          <w:p w14:paraId="1A1AEFBE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参展工作人数：（      ）人</w:t>
            </w:r>
          </w:p>
        </w:tc>
      </w:tr>
      <w:tr w14:paraId="6E77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15FDA44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493" w:type="dxa"/>
            <w:gridSpan w:val="2"/>
            <w:noWrap w:val="0"/>
            <w:vAlign w:val="center"/>
          </w:tcPr>
          <w:p w14:paraId="5C8FC45F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展位需求数量：（    ）个</w:t>
            </w:r>
          </w:p>
        </w:tc>
      </w:tr>
      <w:tr w14:paraId="6FCC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44D324F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95" w:type="dxa"/>
            <w:vMerge w:val="restart"/>
            <w:noWrap w:val="0"/>
            <w:vAlign w:val="center"/>
          </w:tcPr>
          <w:p w14:paraId="796A4EE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展位规格</w:t>
            </w:r>
          </w:p>
          <w:p w14:paraId="683880A5">
            <w:pPr>
              <w:spacing w:line="360" w:lineRule="exact"/>
              <w:jc w:val="center"/>
              <w:rPr>
                <w:rFonts w:hint="eastAsia" w:ascii="Cambria Math" w:hAnsi="Cambria Math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（勾选</w:t>
            </w:r>
            <w:r>
              <w:rPr>
                <w:rFonts w:ascii="Segoe UI Symbol" w:hAnsi="Segoe UI Symbol" w:eastAsia="宋体" w:cs="Times New Roman"/>
                <w:szCs w:val="21"/>
              </w:rPr>
              <w:t>✓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4498" w:type="dxa"/>
            <w:noWrap w:val="0"/>
            <w:vAlign w:val="center"/>
          </w:tcPr>
          <w:p w14:paraId="1B588244">
            <w:pPr>
              <w:spacing w:line="360" w:lineRule="exact"/>
              <w:jc w:val="left"/>
              <w:rPr>
                <w:rFonts w:hint="eastAsia" w:ascii="Cambria Math" w:hAnsi="Cambria Math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2米</w:t>
            </w:r>
            <w:r>
              <w:rPr>
                <w:rFonts w:ascii="Cambria Math" w:hAnsi="Cambria Math" w:eastAsia="宋体" w:cs="Times New Roman"/>
                <w:sz w:val="24"/>
              </w:rPr>
              <w:t>⨉</w:t>
            </w:r>
            <w:r>
              <w:rPr>
                <w:rFonts w:hint="eastAsia" w:ascii="Cambria Math" w:hAnsi="Cambria Math" w:eastAsia="宋体" w:cs="Times New Roman"/>
                <w:sz w:val="24"/>
              </w:rPr>
              <w:t>3米（   ）</w:t>
            </w:r>
          </w:p>
          <w:p w14:paraId="2C1A6B22">
            <w:pPr>
              <w:spacing w:line="360" w:lineRule="exact"/>
              <w:jc w:val="left"/>
              <w:rPr>
                <w:rFonts w:hint="eastAsia" w:ascii="Cambria Math" w:hAnsi="Cambria Math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收费标准：1500元/摊位</w:t>
            </w:r>
          </w:p>
        </w:tc>
      </w:tr>
      <w:tr w14:paraId="5971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0DC2863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50C3474A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98" w:type="dxa"/>
            <w:noWrap w:val="0"/>
            <w:vAlign w:val="center"/>
          </w:tcPr>
          <w:p w14:paraId="45BE917B">
            <w:pPr>
              <w:spacing w:line="360" w:lineRule="exact"/>
              <w:jc w:val="left"/>
              <w:rPr>
                <w:rFonts w:hint="eastAsia" w:ascii="Cambria Math" w:hAnsi="Cambria Math" w:eastAsia="宋体" w:cs="Times New Roman"/>
                <w:sz w:val="24"/>
              </w:rPr>
            </w:pPr>
            <w:r>
              <w:rPr>
                <w:rFonts w:hint="eastAsia" w:ascii="Cambria Math" w:hAnsi="Cambria Math" w:eastAsia="宋体" w:cs="Times New Roman"/>
                <w:sz w:val="24"/>
              </w:rPr>
              <w:t>5米</w:t>
            </w:r>
            <w:r>
              <w:rPr>
                <w:rFonts w:ascii="Cambria Math" w:hAnsi="Cambria Math" w:eastAsia="宋体" w:cs="Times New Roman"/>
                <w:sz w:val="24"/>
              </w:rPr>
              <w:t>⨉</w:t>
            </w:r>
            <w:r>
              <w:rPr>
                <w:rFonts w:hint="eastAsia" w:ascii="Cambria Math" w:hAnsi="Cambria Math" w:eastAsia="宋体" w:cs="Times New Roman"/>
                <w:sz w:val="24"/>
              </w:rPr>
              <w:t>5米（   ）</w:t>
            </w:r>
          </w:p>
          <w:p w14:paraId="149420ED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收费标准：3000元/摊位</w:t>
            </w:r>
          </w:p>
        </w:tc>
      </w:tr>
      <w:tr w14:paraId="4591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45F57CA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493" w:type="dxa"/>
            <w:gridSpan w:val="2"/>
            <w:noWrap w:val="0"/>
            <w:vAlign w:val="center"/>
          </w:tcPr>
          <w:p w14:paraId="61A046DE">
            <w:pPr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参展注意事项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：展位数量不得超过2个；参展单位可自行设计展位，或者使用会议统一设计风格；会议免费提供展板展架或桁架。</w:t>
            </w:r>
          </w:p>
        </w:tc>
      </w:tr>
      <w:tr w14:paraId="70B3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2103" w:type="dxa"/>
            <w:vMerge w:val="restart"/>
            <w:noWrap w:val="0"/>
            <w:vAlign w:val="center"/>
          </w:tcPr>
          <w:p w14:paraId="1D4D9B0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科普书摊</w:t>
            </w:r>
          </w:p>
        </w:tc>
        <w:tc>
          <w:tcPr>
            <w:tcW w:w="6493" w:type="dxa"/>
            <w:gridSpan w:val="2"/>
            <w:noWrap w:val="0"/>
            <w:vAlign w:val="center"/>
          </w:tcPr>
          <w:p w14:paraId="3D0FED6C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单位或个人信息：</w:t>
            </w:r>
          </w:p>
        </w:tc>
      </w:tr>
      <w:tr w14:paraId="26FD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30E51DF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493" w:type="dxa"/>
            <w:gridSpan w:val="2"/>
            <w:noWrap w:val="0"/>
            <w:vAlign w:val="center"/>
          </w:tcPr>
          <w:p w14:paraId="6FB8524E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领队联系方式：</w:t>
            </w:r>
          </w:p>
        </w:tc>
      </w:tr>
      <w:tr w14:paraId="068B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6BDC5DA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493" w:type="dxa"/>
            <w:gridSpan w:val="2"/>
            <w:noWrap w:val="0"/>
            <w:vAlign w:val="center"/>
          </w:tcPr>
          <w:p w14:paraId="35D9E056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参展工作人数：（      ）人</w:t>
            </w:r>
          </w:p>
        </w:tc>
      </w:tr>
      <w:tr w14:paraId="505E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7440037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493" w:type="dxa"/>
            <w:gridSpan w:val="2"/>
            <w:noWrap w:val="0"/>
            <w:vAlign w:val="center"/>
          </w:tcPr>
          <w:p w14:paraId="7FD6FD8B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展位需求数量：（     ）个</w:t>
            </w:r>
          </w:p>
        </w:tc>
      </w:tr>
      <w:tr w14:paraId="0BE0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2C4822F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95" w:type="dxa"/>
            <w:vMerge w:val="restart"/>
            <w:noWrap w:val="0"/>
            <w:vAlign w:val="center"/>
          </w:tcPr>
          <w:p w14:paraId="43AFDA6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展位规格</w:t>
            </w:r>
          </w:p>
          <w:p w14:paraId="161ECD3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（勾选</w:t>
            </w:r>
            <w:r>
              <w:rPr>
                <w:rFonts w:ascii="Segoe UI Symbol" w:hAnsi="Segoe UI Symbol" w:eastAsia="宋体" w:cs="Times New Roman"/>
                <w:szCs w:val="21"/>
              </w:rPr>
              <w:t>✓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4498" w:type="dxa"/>
            <w:noWrap w:val="0"/>
            <w:vAlign w:val="center"/>
          </w:tcPr>
          <w:p w14:paraId="1A2D7DCA">
            <w:pPr>
              <w:spacing w:line="360" w:lineRule="exact"/>
              <w:jc w:val="left"/>
              <w:rPr>
                <w:rFonts w:hint="eastAsia" w:ascii="Cambria Math" w:hAnsi="Cambria Math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2米</w:t>
            </w:r>
            <w:r>
              <w:rPr>
                <w:rFonts w:ascii="Cambria Math" w:hAnsi="Cambria Math" w:eastAsia="宋体" w:cs="Times New Roman"/>
                <w:sz w:val="24"/>
              </w:rPr>
              <w:t>⨉</w:t>
            </w:r>
            <w:r>
              <w:rPr>
                <w:rFonts w:hint="eastAsia" w:ascii="Cambria Math" w:hAnsi="Cambria Math" w:eastAsia="宋体" w:cs="Times New Roman"/>
                <w:sz w:val="24"/>
              </w:rPr>
              <w:t>3米（   ）</w:t>
            </w:r>
          </w:p>
          <w:p w14:paraId="6ADCD523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收费标准：2000元/摊位</w:t>
            </w:r>
          </w:p>
        </w:tc>
      </w:tr>
      <w:tr w14:paraId="2E07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4DDF9EA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457C47C4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98" w:type="dxa"/>
            <w:noWrap w:val="0"/>
            <w:vAlign w:val="center"/>
          </w:tcPr>
          <w:p w14:paraId="1D3D7BF4">
            <w:pPr>
              <w:spacing w:line="360" w:lineRule="exact"/>
              <w:jc w:val="left"/>
              <w:rPr>
                <w:rFonts w:hint="eastAsia" w:ascii="Cambria Math" w:hAnsi="Cambria Math" w:eastAsia="宋体" w:cs="Times New Roman"/>
                <w:sz w:val="24"/>
              </w:rPr>
            </w:pPr>
            <w:r>
              <w:rPr>
                <w:rFonts w:hint="eastAsia" w:ascii="Cambria Math" w:hAnsi="Cambria Math" w:eastAsia="宋体" w:cs="Times New Roman"/>
                <w:sz w:val="24"/>
              </w:rPr>
              <w:t>5米</w:t>
            </w:r>
            <w:r>
              <w:rPr>
                <w:rFonts w:ascii="Cambria Math" w:hAnsi="Cambria Math" w:eastAsia="宋体" w:cs="Times New Roman"/>
                <w:sz w:val="24"/>
              </w:rPr>
              <w:t>⨉</w:t>
            </w:r>
            <w:r>
              <w:rPr>
                <w:rFonts w:hint="eastAsia" w:ascii="Cambria Math" w:hAnsi="Cambria Math" w:eastAsia="宋体" w:cs="Times New Roman"/>
                <w:sz w:val="24"/>
              </w:rPr>
              <w:t>5米（   ）</w:t>
            </w:r>
          </w:p>
          <w:p w14:paraId="47CB10B1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收费标准：4000元/摊位</w:t>
            </w:r>
          </w:p>
        </w:tc>
      </w:tr>
      <w:tr w14:paraId="6D63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03" w:type="dxa"/>
            <w:vMerge w:val="continue"/>
            <w:noWrap w:val="0"/>
            <w:vAlign w:val="center"/>
          </w:tcPr>
          <w:p w14:paraId="71C97D4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493" w:type="dxa"/>
            <w:gridSpan w:val="2"/>
            <w:noWrap w:val="0"/>
            <w:vAlign w:val="center"/>
          </w:tcPr>
          <w:p w14:paraId="48F164D1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参展注意事项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：展位数量不得超过2个；参展单位可自行设计展位，或者使用会议统一设计风格；参展单位可开展科普书籍、文创产品展览及展板宣传；会议免费提供展展架或展板桁架。</w:t>
            </w:r>
          </w:p>
        </w:tc>
      </w:tr>
      <w:tr w14:paraId="5126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03" w:type="dxa"/>
            <w:noWrap w:val="0"/>
            <w:vAlign w:val="center"/>
          </w:tcPr>
          <w:p w14:paraId="55BB4AE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参展单位人员</w:t>
            </w:r>
          </w:p>
          <w:p w14:paraId="1A3A986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野外考察路线</w:t>
            </w:r>
          </w:p>
        </w:tc>
        <w:tc>
          <w:tcPr>
            <w:tcW w:w="6493" w:type="dxa"/>
            <w:gridSpan w:val="2"/>
            <w:noWrap w:val="0"/>
            <w:vAlign w:val="center"/>
          </w:tcPr>
          <w:p w14:paraId="0B250E37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参加人数：（  ）人</w:t>
            </w:r>
          </w:p>
        </w:tc>
      </w:tr>
    </w:tbl>
    <w:p w14:paraId="170EBB44">
      <w:pPr>
        <w:rPr>
          <w:rFonts w:ascii="宋体" w:hAnsi="宋体" w:eastAsia="宋体" w:cs="宋体"/>
          <w:color w:val="000000"/>
          <w:szCs w:val="21"/>
        </w:rPr>
      </w:pPr>
    </w:p>
    <w:p w14:paraId="39D5B1CA">
      <w:pPr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备注：</w:t>
      </w:r>
    </w:p>
    <w:p w14:paraId="384BDDB9">
      <w:pPr>
        <w:pStyle w:val="5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参展回执请于2025年8月27日前，将参展回执表发至</w:t>
      </w:r>
      <w:r>
        <w:rPr>
          <w:rFonts w:hint="eastAsia" w:ascii="宋体" w:hAnsi="宋体" w:eastAsia="宋体" w:cs="Times New Roman"/>
          <w:color w:val="000000"/>
          <w:szCs w:val="21"/>
        </w:rPr>
        <w:t>邮箱：</w:t>
      </w:r>
      <w:r>
        <w:rPr>
          <w:rFonts w:eastAsia="宋体" w:cs="Times New Roman"/>
        </w:rPr>
        <w:fldChar w:fldCharType="begin"/>
      </w:r>
      <w:r>
        <w:rPr>
          <w:rFonts w:eastAsia="宋体" w:cs="Times New Roman"/>
        </w:rPr>
        <w:instrText xml:space="preserve"> HYPERLINK "mailto:hanjiang@nigpas.ac.cn" </w:instrText>
      </w:r>
      <w:r>
        <w:rPr>
          <w:rFonts w:eastAsia="宋体" w:cs="Times New Roman"/>
        </w:rPr>
        <w:fldChar w:fldCharType="separate"/>
      </w:r>
      <w:r>
        <w:rPr>
          <w:rStyle w:val="4"/>
          <w:rFonts w:hint="eastAsia" w:ascii="宋体" w:hAnsi="宋体" w:eastAsia="宋体" w:cs="Times New Roman"/>
          <w:szCs w:val="21"/>
        </w:rPr>
        <w:t>hanjiang@nigpas.ac.cn</w:t>
      </w:r>
      <w:r>
        <w:rPr>
          <w:rStyle w:val="4"/>
          <w:rFonts w:ascii="宋体" w:hAnsi="宋体" w:eastAsia="宋体" w:cs="Times New Roman"/>
          <w:szCs w:val="21"/>
        </w:rPr>
        <w:fldChar w:fldCharType="end"/>
      </w:r>
    </w:p>
    <w:p w14:paraId="6F608236">
      <w:pPr>
        <w:pStyle w:val="5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工作人数2人（含）内，不收取会议注册费；超过2人，按照350元/人收取会议费</w:t>
      </w:r>
    </w:p>
    <w:p w14:paraId="2651244F">
      <w:pPr>
        <w:pStyle w:val="5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会议期间住宿费自理</w:t>
      </w:r>
    </w:p>
    <w:p w14:paraId="1F62698E">
      <w:pPr>
        <w:pStyle w:val="5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参展单位人员参加野外路线，请在表中填写信息，并缴纳野外路线费用300元/人</w:t>
      </w:r>
    </w:p>
    <w:p w14:paraId="48CA1920">
      <w:pPr>
        <w:pStyle w:val="5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参展单位展板、展台设计等费用，由参展单位承担</w:t>
      </w:r>
    </w:p>
    <w:p w14:paraId="7CD12F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34C17"/>
    <w:multiLevelType w:val="multilevel"/>
    <w:tmpl w:val="7E234C1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RkZDZmMmZkZWIzYzUyZDMyNTM3NWIyYjg0NDQifQ=="/>
  </w:docVars>
  <w:rsids>
    <w:rsidRoot w:val="341D669C"/>
    <w:rsid w:val="341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  <w:u w:val="none"/>
    </w:r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2025-08-19T02:04:00Z</dcterms:created>
  <dc:creator>张珊珊</dc:creator>
  <cp:lastModifiedBy>张珊珊</cp:lastModifiedBy>
  <dcterms:modified xsi:type="dcterms:W3CDTF">2025-08-19T02:04:51Z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97CDF471BDBF41158AD96999578B2ED0_11</vt:lpwstr>
  </property>
</Properties>
</file>