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E7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20"/>
          <w:lang w:val="en-US" w:eastAsia="zh-CN" w:bidi="ar"/>
        </w:rPr>
        <w:t>附件</w:t>
      </w:r>
    </w:p>
    <w:p w14:paraId="5B3DE8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自然资源部巢湖地层古生物与地质环境野外科学观测研究站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年度开放课题资助名单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00"/>
        <w:gridCol w:w="4813"/>
        <w:gridCol w:w="2837"/>
        <w:gridCol w:w="1702"/>
        <w:gridCol w:w="1276"/>
      </w:tblGrid>
      <w:tr w14:paraId="1D53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B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D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F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bookmarkStart w:id="0" w:name="OLE_LINK25"/>
            <w:bookmarkStart w:id="1" w:name="OLE_LINK26"/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课题</w:t>
            </w:r>
            <w:bookmarkEnd w:id="0"/>
            <w:bookmarkEnd w:id="1"/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5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申请人单位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6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bookmarkStart w:id="2" w:name="OLE_LINK23"/>
            <w:bookmarkStart w:id="3" w:name="OLE_LINK24"/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申</w:t>
            </w:r>
            <w:bookmarkEnd w:id="2"/>
            <w:bookmarkEnd w:id="3"/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请人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F4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Calibri" w:hAnsi="Calibri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批准金额（万元）</w:t>
            </w:r>
          </w:p>
        </w:tc>
      </w:tr>
      <w:tr w14:paraId="56D9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4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D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SPEG-2025-KF01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安徽巢湖早三叠世巢湖龙动物群中牙形石自然群集的发现和研究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4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国家自然博物馆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8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刘  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D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4921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4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D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SPEG-2025-KF02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2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安徽巢湖早三叠世短腿巢湖龙（爬行纲:鱼龙形类）头骨形态学及系统学研究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7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沈阳师范大学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4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殷亚磊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7A4B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F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7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SPEG-2025-KF03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下扬子地区早三叠世斯密斯亚期动物群研究及其古生态重建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E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西安石油大学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D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李家春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6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533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D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0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SPEG-2025-KF04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6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巢湖典型地层调查与初步研究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6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巢湖学院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5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戴清华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2ED6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9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2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SPEG-2025-KF05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巢湖平顶山西剖面印度阶-奥伦尼克阶界线层的碳同位素和氧化还原古环境研究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中国地质大学（武汉）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7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杜  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9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4E11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2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C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SPEG-2025-KF06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A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巢湖马家山-平顶山浅层电性结构逆时偏移成像研究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B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夏  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D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</w:tbl>
    <w:p w14:paraId="14CD30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357F4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8ED542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B0E5E"/>
    <w:rsid w:val="000B0E5E"/>
    <w:rsid w:val="00423B99"/>
    <w:rsid w:val="00525DBD"/>
    <w:rsid w:val="00BF2265"/>
    <w:rsid w:val="2C5D5B88"/>
    <w:rsid w:val="491F072A"/>
    <w:rsid w:val="4A6B1CF5"/>
    <w:rsid w:val="5D6C4693"/>
    <w:rsid w:val="75F741CD"/>
    <w:rsid w:val="7F600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2</Pages>
  <Words>482</Words>
  <Characters>580</Characters>
  <Lines>1</Lines>
  <Paragraphs>1</Paragraphs>
  <TotalTime>0</TotalTime>
  <ScaleCrop>false</ScaleCrop>
  <LinksUpToDate>false</LinksUpToDate>
  <CharactersWithSpaces>586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2012-06-22T17:39:00Z</dcterms:created>
  <dc:creator>somebody</dc:creator>
  <cp:lastModifiedBy>张珊珊</cp:lastModifiedBy>
  <dcterms:modified xsi:type="dcterms:W3CDTF">2025-10-17T07:39:40Z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eyJoZGlkIjoiODI4YTQyNmUyMzA0Njg2NTk1ODI3MmNmM2VkNjE3YWIiLCJ1c2VySWQiOiIzMTQxODY4ODIifQ==</vt:lpwstr>
  </property>
  <property fmtid="{D5CDD505-2E9C-101B-9397-08002B2CF9AE}" pid="3" name="KSOProductBuildVer">
    <vt:lpwstr>2052-12.1.0.17857</vt:lpwstr>
  </property>
  <property fmtid="{D5CDD505-2E9C-101B-9397-08002B2CF9AE}" pid="4" name="ICV">
    <vt:lpwstr>934D7E8553D348ECA29D9F2A80C1F2B1_13</vt:lpwstr>
  </property>
</Properties>
</file>